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Calibri" w:cs="Calibri" w:eastAsia="Calibri" w:hAnsi="Calibri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936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82"/>
        <w:gridCol w:w="4682"/>
        <w:tblGridChange w:id="0">
          <w:tblGrid>
            <w:gridCol w:w="4682"/>
            <w:gridCol w:w="46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center" w:leader="none" w:pos="4680"/>
                <w:tab w:val="right" w:leader="none" w:pos="9360"/>
              </w:tabs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-1903</wp:posOffset>
                  </wp:positionH>
                  <wp:positionV relativeFrom="paragraph">
                    <wp:posOffset>0</wp:posOffset>
                  </wp:positionV>
                  <wp:extent cx="2414588" cy="622577"/>
                  <wp:effectExtent b="0" l="0" r="0" t="0"/>
                  <wp:wrapSquare wrapText="bothSides" distB="0" distT="0" distL="114300" distR="11430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19733" l="0" r="0" t="185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588" cy="62257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tabs>
                <w:tab w:val="center" w:leader="none" w:pos="4680"/>
                <w:tab w:val="right" w:leader="none" w:pos="9360"/>
              </w:tabs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Agency Name</w:t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680"/>
                <w:tab w:val="right" w:leader="none" w:pos="9360"/>
              </w:tabs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Agency Phone</w:t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680"/>
                <w:tab w:val="right" w:leader="none" w:pos="9360"/>
              </w:tabs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Agency Email</w:t>
            </w:r>
          </w:p>
          <w:p w:rsidR="00000000" w:rsidDel="00000000" w:rsidP="00000000" w:rsidRDefault="00000000" w:rsidRPr="00000000" w14:paraId="00000006">
            <w:pPr>
              <w:tabs>
                <w:tab w:val="center" w:leader="none" w:pos="4680"/>
                <w:tab w:val="right" w:leader="none" w:pos="9360"/>
              </w:tabs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info as needed</w:t>
            </w:r>
          </w:p>
        </w:tc>
      </w:tr>
    </w:tbl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siim4x3b2hwt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Night-by-Night Shelter Intake Form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To help ensure data quality and accurate reporting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Use 'Client prefers not to answer' or 'Client doesn’t know' instead of leaving a question blank.  </w:t>
      </w:r>
    </w:p>
    <w:p w:rsidR="00000000" w:rsidDel="00000000" w:rsidP="00000000" w:rsidRDefault="00000000" w:rsidRPr="00000000" w14:paraId="0000000A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Clients should self-report answers to all questions. </w:t>
      </w:r>
    </w:p>
    <w:p w:rsidR="00000000" w:rsidDel="00000000" w:rsidP="00000000" w:rsidRDefault="00000000" w:rsidRPr="00000000" w14:paraId="0000000B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Clients may prefer not to share information and still receive services.</w:t>
      </w:r>
    </w:p>
    <w:p w:rsidR="00000000" w:rsidDel="00000000" w:rsidP="00000000" w:rsidRDefault="00000000" w:rsidRPr="00000000" w14:paraId="0000000C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ukp9mefgkvz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Complete for ALL household members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(please note: some questions are for adults only)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0D">
      <w:pPr>
        <w:tabs>
          <w:tab w:val="right" w:leader="none" w:pos="4459"/>
        </w:tabs>
        <w:spacing w:after="160" w:before="19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Demographics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4459"/>
        </w:tabs>
        <w:spacing w:before="19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First Name ________________Middle Name________________ Last Name_______________</w:t>
      </w:r>
    </w:p>
    <w:tbl>
      <w:tblPr>
        <w:tblStyle w:val="Table2"/>
        <w:tblW w:w="946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5"/>
        <w:gridCol w:w="4553"/>
        <w:gridCol w:w="108"/>
        <w:gridCol w:w="4554"/>
        <w:gridCol w:w="118"/>
        <w:tblGridChange w:id="0">
          <w:tblGrid>
            <w:gridCol w:w="135"/>
            <w:gridCol w:w="4553"/>
            <w:gridCol w:w="108"/>
            <w:gridCol w:w="4554"/>
            <w:gridCol w:w="118"/>
          </w:tblGrid>
        </w:tblGridChange>
      </w:tblGrid>
      <w:tr>
        <w:trPr>
          <w:cantSplit w:val="0"/>
          <w:trHeight w:val="910.906249999999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tabs>
                <w:tab w:val="left" w:leader="none" w:pos="1967"/>
                <w:tab w:val="left" w:leader="none" w:pos="2418"/>
                <w:tab w:val="left" w:leader="none" w:pos="3283"/>
              </w:tabs>
              <w:spacing w:before="67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Today’s Date:   _____/_____/_______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2091"/>
                <w:tab w:val="left" w:leader="none" w:pos="2542"/>
                <w:tab w:val="left" w:leader="none" w:pos="3407"/>
              </w:tabs>
              <w:spacing w:before="67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Date of Birth:  _____/_____/_______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2706"/>
                <w:tab w:val="left" w:leader="none" w:pos="3096"/>
                <w:tab w:val="left" w:leader="none" w:pos="3905"/>
              </w:tabs>
              <w:spacing w:before="61" w:lineRule="auto"/>
              <w:rPr>
                <w:rFonts w:ascii="Calibri" w:cs="Calibri" w:eastAsia="Calibri" w:hAnsi="Calibri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U.S. Veteran? Yes____  No ____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434343"/>
                <w:sz w:val="24"/>
                <w:szCs w:val="24"/>
                <w:rtl w:val="0"/>
              </w:rPr>
              <w:t xml:space="preserve">(Adults only)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2706"/>
                <w:tab w:val="left" w:leader="none" w:pos="3096"/>
                <w:tab w:val="left" w:leader="none" w:pos="3905"/>
              </w:tabs>
              <w:spacing w:before="61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tabs>
                <w:tab w:val="left" w:leader="none" w:pos="1967"/>
                <w:tab w:val="left" w:leader="none" w:pos="2418"/>
                <w:tab w:val="left" w:leader="none" w:pos="3283"/>
              </w:tabs>
              <w:spacing w:before="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Relationship to Head of Household (HoH):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1967"/>
                <w:tab w:val="left" w:leader="none" w:pos="2418"/>
                <w:tab w:val="left" w:leader="none" w:pos="3283"/>
              </w:tabs>
              <w:spacing w:before="67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Self (HoH)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1967"/>
                <w:tab w:val="left" w:leader="none" w:pos="2418"/>
                <w:tab w:val="left" w:leader="none" w:pos="3283"/>
              </w:tabs>
              <w:spacing w:before="67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HoH spouse or partner</w:t>
            </w:r>
          </w:p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857"/>
              </w:tabs>
              <w:spacing w:line="2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HoH child</w:t>
            </w:r>
          </w:p>
        </w:tc>
        <w:tc>
          <w:tcPr>
            <w:gridSpan w:val="2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857"/>
              </w:tabs>
              <w:spacing w:line="2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857"/>
              </w:tabs>
              <w:spacing w:line="288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HoH other relation member (other relation to head of household)</w:t>
            </w:r>
          </w:p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858"/>
              </w:tabs>
              <w:spacing w:line="29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Other / Non-relation</w:t>
            </w:r>
          </w:p>
        </w:tc>
      </w:tr>
    </w:tbl>
    <w:p w:rsidR="00000000" w:rsidDel="00000000" w:rsidP="00000000" w:rsidRDefault="00000000" w:rsidRPr="00000000" w14:paraId="00000020">
      <w:pPr>
        <w:spacing w:after="160" w:before="200" w:line="259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Race &amp; Ethnicity: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(Select all that apply)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tbl>
      <w:tblPr>
        <w:tblStyle w:val="Table3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American Indian, Alaska Native, or Indigenous</w:t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Asian or Asian American</w:t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Black, African American, or African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Hispanic/Latina/e/o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Middle Eastern or North African 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Native Hawaiian or Pacific Islander 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White 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Client doesn’t know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Client prefers not to answer</w:t>
            </w:r>
          </w:p>
        </w:tc>
      </w:tr>
    </w:tbl>
    <w:p w:rsidR="00000000" w:rsidDel="00000000" w:rsidP="00000000" w:rsidRDefault="00000000" w:rsidRPr="00000000" w14:paraId="0000002A">
      <w:pPr>
        <w:spacing w:after="160" w:before="200" w:line="259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Additional Race and Ethnicity Detail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(optional)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B">
      <w:pPr>
        <w:spacing w:after="160" w:line="259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Gender: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(Select all that apply)</w:t>
      </w: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____ Woman (Girl, if child) 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____ Man (Boy, if child) 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____ Culturally Specific Identity (e.g., Two-Spirit) 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____ Transgender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Non-Binary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Questioning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Different Identity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Client doesn't know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Client prefers not to answer</w:t>
            </w:r>
          </w:p>
        </w:tc>
      </w:tr>
    </w:tbl>
    <w:p w:rsidR="00000000" w:rsidDel="00000000" w:rsidP="00000000" w:rsidRDefault="00000000" w:rsidRPr="00000000" w14:paraId="00000035">
      <w:pPr>
        <w:spacing w:before="20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rtl w:val="0"/>
        </w:rPr>
        <w:t xml:space="preserve">If Different Identity, Please Specify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3"/>
          <w:szCs w:val="23"/>
          <w:rtl w:val="0"/>
        </w:rPr>
        <w:t xml:space="preserve">(optional)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3"/>
          <w:szCs w:val="23"/>
          <w:rtl w:val="0"/>
        </w:rPr>
        <w:t xml:space="preserve"> 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59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Do You Have a Disabling Condition?</w:t>
      </w:r>
    </w:p>
    <w:tbl>
      <w:tblPr>
        <w:tblStyle w:val="Table5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No 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Yes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Client doesn't know </w:t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Client prefers not to answer</w:t>
            </w:r>
          </w:p>
        </w:tc>
      </w:tr>
    </w:tbl>
    <w:p w:rsidR="00000000" w:rsidDel="00000000" w:rsidP="00000000" w:rsidRDefault="00000000" w:rsidRPr="00000000" w14:paraId="0000003C">
      <w:pPr>
        <w:spacing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E">
      <w:pPr>
        <w:spacing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59" w:lineRule="auto"/>
        <w:rPr>
          <w:rFonts w:ascii="Calibri" w:cs="Calibri" w:eastAsia="Calibri" w:hAnsi="Calibri"/>
          <w:i w:val="1"/>
          <w:iCs w:val="1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The remaining questions in this form are for adults only.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59" w:lineRule="auto"/>
        <w:rPr>
          <w:rFonts w:ascii="Calibri" w:cs="Calibri" w:eastAsia="Calibri" w:hAnsi="Calibri"/>
          <w:i w:val="1"/>
          <w:iCs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60" w:line="259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Homeless Living Situation</w:t>
      </w:r>
    </w:p>
    <w:p w:rsidR="00000000" w:rsidDel="00000000" w:rsidP="00000000" w:rsidRDefault="00000000" w:rsidRPr="00000000" w14:paraId="00000057">
      <w:pPr>
        <w:spacing w:after="160" w:line="259" w:lineRule="auto"/>
        <w:rPr>
          <w:rFonts w:ascii="Calibri" w:cs="Calibri" w:eastAsia="Calibri" w:hAnsi="Calibri"/>
          <w:i w:val="1"/>
          <w:iCs w:val="1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Prior Living Situation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434343"/>
          <w:sz w:val="24"/>
          <w:szCs w:val="24"/>
          <w:rtl w:val="0"/>
        </w:rPr>
        <w:t xml:space="preserve">(Where did you sleep last night?)</w:t>
      </w:r>
    </w:p>
    <w:p w:rsidR="00000000" w:rsidDel="00000000" w:rsidP="00000000" w:rsidRDefault="00000000" w:rsidRPr="00000000" w14:paraId="00000058">
      <w:pPr>
        <w:spacing w:after="160" w:line="259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Select the option that most closely matches where the client was living prior to project start. Adult members of the same household may have different prior living situations.</w:t>
      </w:r>
    </w:p>
    <w:p w:rsidR="00000000" w:rsidDel="00000000" w:rsidP="00000000" w:rsidRDefault="00000000" w:rsidRPr="00000000" w14:paraId="00000059">
      <w:pPr>
        <w:spacing w:line="259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Homeless Situations</w:t>
      </w:r>
    </w:p>
    <w:p w:rsidR="00000000" w:rsidDel="00000000" w:rsidP="00000000" w:rsidRDefault="00000000" w:rsidRPr="00000000" w14:paraId="0000005A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Place not meant for habitation (e.g., a vehicle, an abandoned building, bus/train/subway station/airport or anywhere outside)</w:t>
      </w:r>
    </w:p>
    <w:p w:rsidR="00000000" w:rsidDel="00000000" w:rsidP="00000000" w:rsidRDefault="00000000" w:rsidRPr="00000000" w14:paraId="0000005B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Emergency shelter, including hotel or motel paid for with emergency shelter voucher, Host Home shelter</w:t>
      </w:r>
    </w:p>
    <w:p w:rsidR="00000000" w:rsidDel="00000000" w:rsidP="00000000" w:rsidRDefault="00000000" w:rsidRPr="00000000" w14:paraId="0000005C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Safe Haven (A form of supportive housing that serves hard-to-reach persons experiencing homelessness with severe mental illness and/or substance use disorders who are on the street and have been unable or unwilling to participate in supportive services.)</w:t>
      </w:r>
    </w:p>
    <w:p w:rsidR="00000000" w:rsidDel="00000000" w:rsidP="00000000" w:rsidRDefault="00000000" w:rsidRPr="00000000" w14:paraId="0000005D">
      <w:pPr>
        <w:spacing w:line="259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Institutional Situations</w:t>
      </w:r>
    </w:p>
    <w:p w:rsidR="00000000" w:rsidDel="00000000" w:rsidP="00000000" w:rsidRDefault="00000000" w:rsidRPr="00000000" w14:paraId="0000005E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Foster care home or foster care group home</w:t>
      </w:r>
    </w:p>
    <w:p w:rsidR="00000000" w:rsidDel="00000000" w:rsidP="00000000" w:rsidRDefault="00000000" w:rsidRPr="00000000" w14:paraId="0000005F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Hospital or other residential non-psychiatric medical facility</w:t>
      </w:r>
    </w:p>
    <w:p w:rsidR="00000000" w:rsidDel="00000000" w:rsidP="00000000" w:rsidRDefault="00000000" w:rsidRPr="00000000" w14:paraId="00000060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Jail, prison, or juvenile detention facility</w:t>
      </w:r>
    </w:p>
    <w:p w:rsidR="00000000" w:rsidDel="00000000" w:rsidP="00000000" w:rsidRDefault="00000000" w:rsidRPr="00000000" w14:paraId="00000061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Long-term care facility or nursing home</w:t>
      </w:r>
    </w:p>
    <w:p w:rsidR="00000000" w:rsidDel="00000000" w:rsidP="00000000" w:rsidRDefault="00000000" w:rsidRPr="00000000" w14:paraId="00000062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Substance abuse treatment facility or detox center</w:t>
      </w:r>
    </w:p>
    <w:p w:rsidR="00000000" w:rsidDel="00000000" w:rsidP="00000000" w:rsidRDefault="00000000" w:rsidRPr="00000000" w14:paraId="00000063">
      <w:pPr>
        <w:spacing w:line="259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Temporary Housing Situations</w:t>
      </w:r>
    </w:p>
    <w:p w:rsidR="00000000" w:rsidDel="00000000" w:rsidP="00000000" w:rsidRDefault="00000000" w:rsidRPr="00000000" w14:paraId="00000064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Transitional housing for homeless persons (including homeless youth)</w:t>
      </w:r>
    </w:p>
    <w:p w:rsidR="00000000" w:rsidDel="00000000" w:rsidP="00000000" w:rsidRDefault="00000000" w:rsidRPr="00000000" w14:paraId="00000065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Residential project or halfway house with no homeless criteria</w:t>
      </w:r>
    </w:p>
    <w:p w:rsidR="00000000" w:rsidDel="00000000" w:rsidP="00000000" w:rsidRDefault="00000000" w:rsidRPr="00000000" w14:paraId="00000066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Hotel or motel paid for without emergency shelter voucher</w:t>
      </w:r>
    </w:p>
    <w:p w:rsidR="00000000" w:rsidDel="00000000" w:rsidP="00000000" w:rsidRDefault="00000000" w:rsidRPr="00000000" w14:paraId="00000067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Host Home (non-crisis)</w:t>
      </w:r>
    </w:p>
    <w:p w:rsidR="00000000" w:rsidDel="00000000" w:rsidP="00000000" w:rsidRDefault="00000000" w:rsidRPr="00000000" w14:paraId="00000068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Staying or living with family, temporary tenure (e.g., room, apartment, or house)</w:t>
      </w:r>
    </w:p>
    <w:p w:rsidR="00000000" w:rsidDel="00000000" w:rsidP="00000000" w:rsidRDefault="00000000" w:rsidRPr="00000000" w14:paraId="00000069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Staying or living with friends, temporary tenure (e.g., room, apartment, or house)</w:t>
      </w:r>
    </w:p>
    <w:p w:rsidR="00000000" w:rsidDel="00000000" w:rsidP="00000000" w:rsidRDefault="00000000" w:rsidRPr="00000000" w14:paraId="0000006A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Moved from one HOPWA funded project to HOPWA TH</w:t>
      </w:r>
    </w:p>
    <w:p w:rsidR="00000000" w:rsidDel="00000000" w:rsidP="00000000" w:rsidRDefault="00000000" w:rsidRPr="00000000" w14:paraId="0000006B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Staying or living in a friend’s room, apartment, or house</w:t>
      </w:r>
    </w:p>
    <w:p w:rsidR="00000000" w:rsidDel="00000000" w:rsidP="00000000" w:rsidRDefault="00000000" w:rsidRPr="00000000" w14:paraId="0000006C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Staying or living in a family member’s room, apartment, or house</w:t>
      </w:r>
    </w:p>
    <w:p w:rsidR="00000000" w:rsidDel="00000000" w:rsidP="00000000" w:rsidRDefault="00000000" w:rsidRPr="00000000" w14:paraId="0000006D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Staying or living with family, permanent tenure</w:t>
      </w:r>
    </w:p>
    <w:p w:rsidR="00000000" w:rsidDel="00000000" w:rsidP="00000000" w:rsidRDefault="00000000" w:rsidRPr="00000000" w14:paraId="0000006E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Staying or living with friends, permanent tenure</w:t>
      </w:r>
    </w:p>
    <w:p w:rsidR="00000000" w:rsidDel="00000000" w:rsidP="00000000" w:rsidRDefault="00000000" w:rsidRPr="00000000" w14:paraId="0000006F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Moved from one HOPWA funded project to HOPWA PH</w:t>
      </w:r>
    </w:p>
    <w:p w:rsidR="00000000" w:rsidDel="00000000" w:rsidP="00000000" w:rsidRDefault="00000000" w:rsidRPr="00000000" w14:paraId="00000070">
      <w:pPr>
        <w:spacing w:line="259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Permanent Housing Situations</w:t>
      </w:r>
    </w:p>
    <w:p w:rsidR="00000000" w:rsidDel="00000000" w:rsidP="00000000" w:rsidRDefault="00000000" w:rsidRPr="00000000" w14:paraId="00000071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Rental by client, no ongoing housing subsidy</w:t>
      </w:r>
    </w:p>
    <w:p w:rsidR="00000000" w:rsidDel="00000000" w:rsidP="00000000" w:rsidRDefault="00000000" w:rsidRPr="00000000" w14:paraId="00000072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Rental by client, with ongoing housing subsidy</w:t>
      </w:r>
    </w:p>
    <w:p w:rsidR="00000000" w:rsidDel="00000000" w:rsidP="00000000" w:rsidRDefault="00000000" w:rsidRPr="00000000" w14:paraId="00000073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Owned by client, with ongoing housing subsidy</w:t>
      </w:r>
    </w:p>
    <w:p w:rsidR="00000000" w:rsidDel="00000000" w:rsidP="00000000" w:rsidRDefault="00000000" w:rsidRPr="00000000" w14:paraId="00000074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Owned by client, no ongoing housing subsidy</w:t>
      </w:r>
    </w:p>
    <w:p w:rsidR="00000000" w:rsidDel="00000000" w:rsidP="00000000" w:rsidRDefault="00000000" w:rsidRPr="00000000" w14:paraId="00000075">
      <w:pPr>
        <w:spacing w:line="259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Other</w:t>
      </w:r>
    </w:p>
    <w:p w:rsidR="00000000" w:rsidDel="00000000" w:rsidP="00000000" w:rsidRDefault="00000000" w:rsidRPr="00000000" w14:paraId="00000076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Client prefers not to answer</w:t>
      </w:r>
    </w:p>
    <w:p w:rsidR="00000000" w:rsidDel="00000000" w:rsidP="00000000" w:rsidRDefault="00000000" w:rsidRPr="00000000" w14:paraId="00000077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Data not collected</w:t>
      </w:r>
    </w:p>
    <w:p w:rsidR="00000000" w:rsidDel="00000000" w:rsidP="00000000" w:rsidRDefault="00000000" w:rsidRPr="00000000" w14:paraId="00000078">
      <w:pPr>
        <w:spacing w:after="200" w:line="240" w:lineRule="auto"/>
        <w:ind w:left="9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If the place you just came from is a homeless situation, skip to the question below that begins with the word “Approximate”.</w:t>
      </w:r>
    </w:p>
    <w:p w:rsidR="00000000" w:rsidDel="00000000" w:rsidP="00000000" w:rsidRDefault="00000000" w:rsidRPr="00000000" w14:paraId="00000079">
      <w:pPr>
        <w:spacing w:line="240" w:lineRule="auto"/>
        <w:ind w:left="9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If the place you just came from is:</w:t>
      </w:r>
    </w:p>
    <w:p w:rsidR="00000000" w:rsidDel="00000000" w:rsidP="00000000" w:rsidRDefault="00000000" w:rsidRPr="00000000" w14:paraId="0000007A">
      <w:pPr>
        <w:spacing w:line="240" w:lineRule="auto"/>
        <w:ind w:left="81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1) a permanent housing situation where you stayed for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more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than 7 days or </w:t>
      </w:r>
    </w:p>
    <w:p w:rsidR="00000000" w:rsidDel="00000000" w:rsidP="00000000" w:rsidRDefault="00000000" w:rsidRPr="00000000" w14:paraId="0000007B">
      <w:pPr>
        <w:spacing w:line="240" w:lineRule="auto"/>
        <w:ind w:left="81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2) a temporary housing situation where you stayed for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more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than 7 days or </w:t>
      </w:r>
    </w:p>
    <w:p w:rsidR="00000000" w:rsidDel="00000000" w:rsidP="00000000" w:rsidRDefault="00000000" w:rsidRPr="00000000" w14:paraId="0000007C">
      <w:pPr>
        <w:spacing w:line="240" w:lineRule="auto"/>
        <w:ind w:left="81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3) an institutional situation where you stayed for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more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than 90 days, </w:t>
      </w:r>
    </w:p>
    <w:p w:rsidR="00000000" w:rsidDel="00000000" w:rsidP="00000000" w:rsidRDefault="00000000" w:rsidRPr="00000000" w14:paraId="0000007D">
      <w:pPr>
        <w:spacing w:line="240" w:lineRule="auto"/>
        <w:ind w:left="81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…skip the remaining questions.</w:t>
      </w:r>
    </w:p>
    <w:p w:rsidR="00000000" w:rsidDel="00000000" w:rsidP="00000000" w:rsidRDefault="00000000" w:rsidRPr="00000000" w14:paraId="0000007E">
      <w:pPr>
        <w:spacing w:before="200" w:line="240" w:lineRule="auto"/>
        <w:ind w:left="9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If the place you just came from is: </w:t>
      </w:r>
    </w:p>
    <w:p w:rsidR="00000000" w:rsidDel="00000000" w:rsidP="00000000" w:rsidRDefault="00000000" w:rsidRPr="00000000" w14:paraId="0000007F">
      <w:pPr>
        <w:spacing w:line="240" w:lineRule="auto"/>
        <w:ind w:left="81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1) a permanent housing situation where you stayed for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less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than 7 days or </w:t>
      </w:r>
    </w:p>
    <w:p w:rsidR="00000000" w:rsidDel="00000000" w:rsidP="00000000" w:rsidRDefault="00000000" w:rsidRPr="00000000" w14:paraId="00000080">
      <w:pPr>
        <w:spacing w:line="240" w:lineRule="auto"/>
        <w:ind w:left="81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2) a temporary housing situation where you stayed for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less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than 7 days or </w:t>
      </w:r>
    </w:p>
    <w:p w:rsidR="00000000" w:rsidDel="00000000" w:rsidP="00000000" w:rsidRDefault="00000000" w:rsidRPr="00000000" w14:paraId="00000081">
      <w:pPr>
        <w:spacing w:line="240" w:lineRule="auto"/>
        <w:ind w:left="81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3) an institutional situation where you stayed for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less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than 90 days, </w:t>
      </w:r>
    </w:p>
    <w:p w:rsidR="00000000" w:rsidDel="00000000" w:rsidP="00000000" w:rsidRDefault="00000000" w:rsidRPr="00000000" w14:paraId="00000082">
      <w:pPr>
        <w:spacing w:line="240" w:lineRule="auto"/>
        <w:ind w:left="81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…continue to the next question.</w:t>
      </w:r>
    </w:p>
    <w:p w:rsidR="00000000" w:rsidDel="00000000" w:rsidP="00000000" w:rsidRDefault="00000000" w:rsidRPr="00000000" w14:paraId="00000083">
      <w:pPr>
        <w:spacing w:before="2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Before you got to the place you just came from, were you on the streets, in a shelter or in a safe haven?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4">
      <w:pPr>
        <w:spacing w:line="240" w:lineRule="auto"/>
        <w:ind w:left="9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Yes</w:t>
      </w:r>
    </w:p>
    <w:p w:rsidR="00000000" w:rsidDel="00000000" w:rsidP="00000000" w:rsidRDefault="00000000" w:rsidRPr="00000000" w14:paraId="00000085">
      <w:pPr>
        <w:spacing w:line="240" w:lineRule="auto"/>
        <w:ind w:left="9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No</w:t>
      </w:r>
    </w:p>
    <w:p w:rsidR="00000000" w:rsidDel="00000000" w:rsidP="00000000" w:rsidRDefault="00000000" w:rsidRPr="00000000" w14:paraId="00000086">
      <w:pPr>
        <w:spacing w:line="240" w:lineRule="auto"/>
        <w:ind w:left="9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Client doesn’t know</w:t>
      </w:r>
    </w:p>
    <w:p w:rsidR="00000000" w:rsidDel="00000000" w:rsidP="00000000" w:rsidRDefault="00000000" w:rsidRPr="00000000" w14:paraId="00000087">
      <w:pPr>
        <w:spacing w:after="200" w:line="240" w:lineRule="auto"/>
        <w:ind w:left="9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 Client prefers not to answer</w:t>
      </w:r>
    </w:p>
    <w:p w:rsidR="00000000" w:rsidDel="00000000" w:rsidP="00000000" w:rsidRDefault="00000000" w:rsidRPr="00000000" w14:paraId="00000088">
      <w:pPr>
        <w:spacing w:line="240" w:lineRule="auto"/>
        <w:ind w:left="9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If you answered “Yes” to the last question, skip the remaining questions.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ind w:left="9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Length of Stay in Previous Place:</w:t>
      </w:r>
    </w:p>
    <w:tbl>
      <w:tblPr>
        <w:tblStyle w:val="Table6"/>
        <w:tblW w:w="97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00"/>
        <w:gridCol w:w="4620"/>
        <w:tblGridChange w:id="0">
          <w:tblGrid>
            <w:gridCol w:w="5100"/>
            <w:gridCol w:w="46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One night or less</w:t>
            </w:r>
          </w:p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Two to six nights</w:t>
            </w:r>
          </w:p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One week or more, but less than one month</w:t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One month or more, but less than 90 days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90 days or more, but less than one year</w:t>
            </w:r>
          </w:p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One year or longer</w:t>
            </w:r>
          </w:p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Client doesn’t know </w:t>
            </w:r>
          </w:p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Client prefers not to answer</w:t>
            </w:r>
          </w:p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after="160" w:line="259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Approximate date this episode of homelessness started: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_____/_____/_______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60" w:before="20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Regardless of where you stayed last night, number of times you have been on the streets, in shelter, or safe haven in the past three years including today:</w:t>
      </w:r>
    </w:p>
    <w:tbl>
      <w:tblPr>
        <w:tblStyle w:val="Table7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One time</w:t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Two times</w:t>
            </w:r>
          </w:p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Three times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Four or more times</w:t>
            </w:r>
          </w:p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Client doesn’t know</w:t>
            </w:r>
          </w:p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Client prefers not to answer</w:t>
            </w:r>
          </w:p>
        </w:tc>
      </w:tr>
    </w:tbl>
    <w:p w:rsidR="00000000" w:rsidDel="00000000" w:rsidP="00000000" w:rsidRDefault="00000000" w:rsidRPr="00000000" w14:paraId="0000009C">
      <w:pPr>
        <w:spacing w:after="160" w:before="20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Total number of months homeless on the street, in shelter or safe haven in the past three years:</w:t>
      </w:r>
    </w:p>
    <w:tbl>
      <w:tblPr>
        <w:tblStyle w:val="Table8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One month (this time is the first month)</w:t>
            </w:r>
          </w:p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Months ranging from 2-12 (choose the appropriate number of months)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More than 12 months</w:t>
            </w:r>
          </w:p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Client doesn’t know</w:t>
            </w:r>
          </w:p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 Client prefers not to answer</w:t>
            </w:r>
          </w:p>
        </w:tc>
      </w:tr>
    </w:tbl>
    <w:p w:rsidR="00000000" w:rsidDel="00000000" w:rsidP="00000000" w:rsidRDefault="00000000" w:rsidRPr="00000000" w14:paraId="000000A2">
      <w:pPr>
        <w:spacing w:after="0" w:line="259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431.99999999999994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jc w:val="center"/>
      <w:rPr>
        <w:color w:val="434343"/>
      </w:rPr>
    </w:pPr>
    <w:r w:rsidDel="00000000" w:rsidR="00000000" w:rsidRPr="00000000">
      <w:rPr>
        <w:i w:val="1"/>
        <w:iCs w:val="1"/>
        <w:color w:val="434343"/>
        <w:rtl w:val="0"/>
      </w:rPr>
      <w:t xml:space="preserve">Last updated: 11/19/25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